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560"/>
        <w:gridCol w:w="4202"/>
      </w:tblGrid>
      <w:tr w:rsidR="005741F3" w14:paraId="6B0759CA" w14:textId="77777777" w:rsidTr="005741F3">
        <w:trPr>
          <w:trHeight w:val="3803"/>
        </w:trPr>
        <w:tc>
          <w:tcPr>
            <w:tcW w:w="4763" w:type="dxa"/>
          </w:tcPr>
          <w:p w14:paraId="5DBAC125" w14:textId="77777777" w:rsidR="005741F3" w:rsidRDefault="00D2661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FDA776" wp14:editId="0C0E3821">
                  <wp:extent cx="914400" cy="974090"/>
                  <wp:effectExtent l="0" t="0" r="0" b="0"/>
                  <wp:docPr id="1" name="Рисунок 1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09DED" w14:textId="77777777" w:rsidR="005741F3" w:rsidRPr="00045CB1" w:rsidRDefault="005741F3">
            <w:pPr>
              <w:jc w:val="center"/>
              <w:rPr>
                <w:b/>
                <w:sz w:val="28"/>
                <w:szCs w:val="28"/>
              </w:rPr>
            </w:pPr>
            <w:r w:rsidRPr="00045CB1">
              <w:rPr>
                <w:b/>
                <w:sz w:val="28"/>
                <w:szCs w:val="28"/>
              </w:rPr>
              <w:t>МИНИСТЕРСТВО ЗДРАВООХРАНЕНИЯ САМАРСКОЙ ОБЛАСТИ</w:t>
            </w:r>
          </w:p>
          <w:p w14:paraId="2707861C" w14:textId="77777777" w:rsidR="005741F3" w:rsidRDefault="00574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(Минздрав</w:t>
            </w:r>
            <w:r w:rsidR="00E82BF3">
              <w:rPr>
                <w:szCs w:val="24"/>
              </w:rPr>
              <w:t xml:space="preserve"> </w:t>
            </w:r>
            <w:r>
              <w:rPr>
                <w:szCs w:val="24"/>
              </w:rPr>
              <w:t>Самарской области)</w:t>
            </w:r>
          </w:p>
          <w:p w14:paraId="66B0A10F" w14:textId="77777777" w:rsidR="005741F3" w:rsidRDefault="005741F3">
            <w:pPr>
              <w:jc w:val="center"/>
              <w:rPr>
                <w:sz w:val="12"/>
                <w:szCs w:val="12"/>
              </w:rPr>
            </w:pPr>
          </w:p>
          <w:p w14:paraId="211FA1D4" w14:textId="77777777" w:rsidR="005741F3" w:rsidRPr="00027CF4" w:rsidRDefault="005741F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443020, г"/>
              </w:smartTagPr>
              <w:r w:rsidRPr="00027CF4">
                <w:rPr>
                  <w:rFonts w:ascii="Times New Roman" w:hAnsi="Times New Roman"/>
                  <w:b w:val="0"/>
                  <w:i w:val="0"/>
                  <w:sz w:val="24"/>
                  <w:lang w:val="ru-RU" w:eastAsia="ru-RU"/>
                </w:rPr>
                <w:t>4430</w:t>
              </w:r>
              <w:r w:rsidR="00E82BF3" w:rsidRPr="00E82BF3">
                <w:rPr>
                  <w:rFonts w:ascii="Times New Roman" w:hAnsi="Times New Roman"/>
                  <w:b w:val="0"/>
                  <w:i w:val="0"/>
                  <w:sz w:val="24"/>
                  <w:lang w:val="ru-RU" w:eastAsia="ru-RU"/>
                </w:rPr>
                <w:t>20</w:t>
              </w:r>
              <w:r w:rsidRPr="00027CF4">
                <w:rPr>
                  <w:rFonts w:ascii="Times New Roman" w:hAnsi="Times New Roman"/>
                  <w:b w:val="0"/>
                  <w:i w:val="0"/>
                  <w:sz w:val="24"/>
                  <w:lang w:val="ru-RU" w:eastAsia="ru-RU"/>
                </w:rPr>
                <w:t>, г</w:t>
              </w:r>
            </w:smartTag>
            <w:r w:rsidRPr="00027CF4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. Самара,</w:t>
            </w:r>
            <w:r w:rsidRPr="00027CF4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 xml:space="preserve">ул. </w:t>
            </w:r>
            <w:r w:rsidR="00E82BF3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Ленинская,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 xml:space="preserve"> </w:t>
            </w:r>
            <w:r w:rsidR="00E82BF3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73</w:t>
            </w:r>
          </w:p>
          <w:p w14:paraId="559012A3" w14:textId="77777777" w:rsidR="005741F3" w:rsidRPr="00027CF4" w:rsidRDefault="005741F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</w:pPr>
            <w:r w:rsidRPr="00027CF4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 xml:space="preserve">тел. </w:t>
            </w:r>
            <w:r w:rsidR="00F60C08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 xml:space="preserve">(846) 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33</w:t>
            </w:r>
            <w:r w:rsidR="00E82BF3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2-93-09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,</w:t>
            </w:r>
            <w:r w:rsidRPr="00027CF4">
              <w:rPr>
                <w:rFonts w:ascii="Times New Roman" w:hAnsi="Times New Roman"/>
                <w:b w:val="0"/>
                <w:i w:val="0"/>
                <w:lang w:val="ru-RU" w:eastAsia="ru-RU"/>
              </w:rPr>
              <w:t xml:space="preserve"> </w:t>
            </w:r>
            <w:r w:rsidRPr="00027CF4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 xml:space="preserve">факс </w:t>
            </w:r>
            <w:r w:rsidR="00F60C08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 xml:space="preserve">(846) </w:t>
            </w:r>
            <w:r w:rsidR="00E82BF3">
              <w:rPr>
                <w:rFonts w:ascii="Times New Roman" w:hAnsi="Times New Roman"/>
                <w:b w:val="0"/>
                <w:i w:val="0"/>
                <w:sz w:val="24"/>
                <w:lang w:val="ru-RU" w:eastAsia="ru-RU"/>
              </w:rPr>
              <w:t>332-93-30</w:t>
            </w:r>
          </w:p>
          <w:p w14:paraId="1327E224" w14:textId="77777777" w:rsidR="005741F3" w:rsidRDefault="00045C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ИНН 6315800971, КПП </w:t>
            </w:r>
            <w:r w:rsidR="00E82BF3">
              <w:rPr>
                <w:szCs w:val="24"/>
              </w:rPr>
              <w:t>631701001</w:t>
            </w:r>
          </w:p>
          <w:sdt>
            <w:sdtPr>
              <w:rPr>
                <w:color w:val="FFFFFF" w:themeColor="background1"/>
                <w:sz w:val="6"/>
                <w:szCs w:val="6"/>
              </w:rPr>
              <w:id w:val="-11682379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14:paraId="7C1B3A45" w14:textId="77777777" w:rsidR="00833461" w:rsidRPr="00833461" w:rsidRDefault="00833461" w:rsidP="00833461">
                <w:pPr>
                  <w:jc w:val="center"/>
                  <w:rPr>
                    <w:color w:val="FFFFFF" w:themeColor="background1"/>
                    <w:sz w:val="6"/>
                    <w:szCs w:val="6"/>
                  </w:rPr>
                </w:pPr>
              </w:p>
              <w:p w14:paraId="3B9755F0" w14:textId="77777777" w:rsidR="00833461" w:rsidRPr="00833461" w:rsidRDefault="00833461" w:rsidP="00833461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833461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14:paraId="37C8AF2E" w14:textId="77777777" w:rsidR="00267592" w:rsidRPr="004D3CF0" w:rsidRDefault="004D3CF0" w:rsidP="00267592">
            <w:pPr>
              <w:jc w:val="center"/>
            </w:pPr>
            <w:r>
              <w:rPr>
                <w:position w:val="-10"/>
                <w:szCs w:val="24"/>
              </w:rPr>
              <w:t>_________________</w:t>
            </w:r>
            <w:r w:rsidR="00267592">
              <w:rPr>
                <w:position w:val="-10"/>
                <w:szCs w:val="24"/>
                <w:lang w:val="en-US"/>
              </w:rPr>
              <w:object w:dxaOrig="150" w:dyaOrig="270" w14:anchorId="188C10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o:ole="">
                  <v:imagedata r:id="rId8" o:title=""/>
                </v:shape>
                <o:OLEObject Type="Embed" ProgID="Equation.3" ShapeID="_x0000_i1025" DrawAspect="Content" ObjectID="_1720510306" r:id="rId9"/>
              </w:object>
            </w:r>
            <w:r w:rsidR="00267592">
              <w:rPr>
                <w:position w:val="-10"/>
              </w:rPr>
              <w:t>№</w:t>
            </w:r>
            <w:r w:rsidR="00267592">
              <w:rPr>
                <w:position w:val="-10"/>
                <w:szCs w:val="24"/>
                <w:lang w:val="en-US"/>
              </w:rPr>
              <w:object w:dxaOrig="195" w:dyaOrig="270" w14:anchorId="506D2E89">
                <v:shape id="_x0000_i1026" type="#_x0000_t75" style="width:9.75pt;height:13.5pt" o:ole="">
                  <v:imagedata r:id="rId8" o:title=""/>
                </v:shape>
                <o:OLEObject Type="Embed" ProgID="Equation.3" ShapeID="_x0000_i1026" DrawAspect="Content" ObjectID="_1720510307" r:id="rId10"/>
              </w:object>
            </w:r>
            <w:r>
              <w:rPr>
                <w:position w:val="-10"/>
                <w:szCs w:val="24"/>
              </w:rPr>
              <w:t>______________</w:t>
            </w:r>
          </w:p>
          <w:p w14:paraId="28F54D22" w14:textId="77777777" w:rsidR="005741F3" w:rsidRDefault="005741F3" w:rsidP="00D94D68">
            <w:pPr>
              <w:jc w:val="center"/>
              <w:rPr>
                <w:sz w:val="20"/>
              </w:rPr>
            </w:pPr>
          </w:p>
        </w:tc>
        <w:tc>
          <w:tcPr>
            <w:tcW w:w="560" w:type="dxa"/>
          </w:tcPr>
          <w:p w14:paraId="659CC786" w14:textId="77777777" w:rsidR="005741F3" w:rsidRDefault="005741F3"/>
        </w:tc>
        <w:tc>
          <w:tcPr>
            <w:tcW w:w="4202" w:type="dxa"/>
            <w:vAlign w:val="center"/>
          </w:tcPr>
          <w:p w14:paraId="4A9F4608" w14:textId="77777777" w:rsidR="00750916" w:rsidRDefault="00750916" w:rsidP="00931E2E">
            <w:pPr>
              <w:jc w:val="center"/>
              <w:rPr>
                <w:sz w:val="28"/>
                <w:szCs w:val="28"/>
              </w:rPr>
            </w:pPr>
          </w:p>
          <w:p w14:paraId="5B4E7F64" w14:textId="77777777" w:rsidR="003F16FE" w:rsidRDefault="003F16FE" w:rsidP="00931E2E">
            <w:pPr>
              <w:jc w:val="center"/>
              <w:rPr>
                <w:sz w:val="28"/>
                <w:szCs w:val="28"/>
              </w:rPr>
            </w:pPr>
          </w:p>
          <w:p w14:paraId="6D79FB0A" w14:textId="77777777" w:rsidR="00D94D68" w:rsidRDefault="00D94D68" w:rsidP="00D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Руководителям медицинских организаций</w:t>
            </w:r>
          </w:p>
          <w:p w14:paraId="7BA0950E" w14:textId="77777777" w:rsidR="00D94D68" w:rsidRDefault="00D94D68" w:rsidP="00D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A8345FA" w14:textId="77777777" w:rsidR="00D94D68" w:rsidRDefault="00D94D68" w:rsidP="00D94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 списку)</w:t>
            </w:r>
          </w:p>
          <w:p w14:paraId="79206674" w14:textId="77777777" w:rsidR="002B361B" w:rsidRDefault="002B361B" w:rsidP="003F16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0C78B8" w14:textId="77777777" w:rsidR="00E67A57" w:rsidRPr="00E67A57" w:rsidRDefault="00D94D68" w:rsidP="00D94D68">
      <w:pPr>
        <w:ind w:right="5443"/>
        <w:rPr>
          <w:sz w:val="26"/>
          <w:szCs w:val="26"/>
        </w:rPr>
      </w:pPr>
      <w:r>
        <w:rPr>
          <w:sz w:val="28"/>
          <w:szCs w:val="28"/>
        </w:rPr>
        <w:t xml:space="preserve">Об оказании медицинской помощи лицам </w:t>
      </w:r>
      <w:r>
        <w:rPr>
          <w:rFonts w:eastAsia="Calibri"/>
          <w:sz w:val="28"/>
          <w:szCs w:val="28"/>
          <w:lang w:eastAsia="en-US"/>
        </w:rPr>
        <w:t>прибывшим в Самарскую область из Донецкой Народной Республики, Луганской Народной Республики и Украины</w:t>
      </w:r>
    </w:p>
    <w:p w14:paraId="3D7FF8B2" w14:textId="77777777" w:rsidR="00E67A57" w:rsidRPr="00E67A57" w:rsidRDefault="00DC4A0F" w:rsidP="00EF0A48">
      <w:pPr>
        <w:spacing w:line="32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D94D68">
        <w:rPr>
          <w:sz w:val="28"/>
          <w:szCs w:val="28"/>
        </w:rPr>
        <w:t>ые руководители</w:t>
      </w:r>
      <w:r w:rsidR="00E67A57" w:rsidRPr="00E67A57">
        <w:rPr>
          <w:sz w:val="28"/>
          <w:szCs w:val="28"/>
        </w:rPr>
        <w:t>!</w:t>
      </w:r>
    </w:p>
    <w:p w14:paraId="717493EF" w14:textId="77777777" w:rsidR="00E67A57" w:rsidRPr="00EF0A48" w:rsidRDefault="00E67A57" w:rsidP="00EF0A48">
      <w:pPr>
        <w:spacing w:line="324" w:lineRule="auto"/>
        <w:ind w:firstLine="709"/>
        <w:jc w:val="center"/>
        <w:rPr>
          <w:sz w:val="16"/>
          <w:szCs w:val="16"/>
        </w:rPr>
      </w:pPr>
    </w:p>
    <w:p w14:paraId="205C3EC6" w14:textId="77777777" w:rsidR="00905E6A" w:rsidRPr="00905E6A" w:rsidRDefault="00D94D68" w:rsidP="00EF0A48">
      <w:pPr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05E6A" w:rsidRPr="00905E6A">
        <w:rPr>
          <w:rFonts w:eastAsia="Calibri"/>
          <w:sz w:val="28"/>
          <w:szCs w:val="28"/>
          <w:lang w:eastAsia="en-US"/>
        </w:rPr>
        <w:t xml:space="preserve"> соответствии с постановлением Правительства Российской Федерации от 31.10.2014 № 1134 (далее – Постановление № 1134)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 (далее – граждане и лица без гражданства), </w:t>
      </w:r>
      <w:r w:rsidR="00905E6A" w:rsidRPr="009C01B0">
        <w:rPr>
          <w:rFonts w:eastAsia="Calibri"/>
          <w:sz w:val="28"/>
          <w:szCs w:val="28"/>
          <w:lang w:eastAsia="en-US"/>
        </w:rPr>
        <w:t>до получения ими полиса ОМС либо временного свидетельства</w:t>
      </w:r>
      <w:r w:rsidR="00905E6A" w:rsidRPr="00905E6A">
        <w:rPr>
          <w:rFonts w:eastAsia="Calibri"/>
          <w:sz w:val="28"/>
          <w:szCs w:val="28"/>
          <w:lang w:eastAsia="en-US"/>
        </w:rPr>
        <w:t xml:space="preserve">, медицинская помощь оказывается в соответствии с </w:t>
      </w:r>
      <w:r w:rsidR="00E73CC3">
        <w:rPr>
          <w:rFonts w:eastAsia="Calibri"/>
          <w:sz w:val="28"/>
          <w:szCs w:val="28"/>
          <w:lang w:eastAsia="en-US"/>
        </w:rPr>
        <w:t xml:space="preserve">Правилами </w:t>
      </w:r>
      <w:r w:rsidR="00905E6A" w:rsidRPr="00905E6A">
        <w:rPr>
          <w:rFonts w:eastAsia="Calibri"/>
          <w:sz w:val="28"/>
          <w:szCs w:val="28"/>
          <w:lang w:eastAsia="en-US"/>
        </w:rPr>
        <w:t>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06.03.2013 № 186 (далее – Правила), с учетом особенностей, установленных пунктом 2 Постановления № 1134.</w:t>
      </w:r>
    </w:p>
    <w:p w14:paraId="7EF2B47F" w14:textId="77777777" w:rsidR="00F07E55" w:rsidRDefault="00D94D68" w:rsidP="00F07E55">
      <w:pPr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905E6A" w:rsidRPr="00905E6A">
        <w:rPr>
          <w:rFonts w:eastAsia="Calibri"/>
          <w:sz w:val="28"/>
          <w:szCs w:val="28"/>
          <w:lang w:eastAsia="en-US"/>
        </w:rPr>
        <w:t xml:space="preserve">становлено, что федеральными государственными бюджетными, автономными учреждениями, подведомственными Министерству здравоохранения Российской Федерации и Федеральному медико-биологическому агентству (далее – федеральные МО), и медицинскими организациями, подведомственными органам исполнительной власти субъектов Российской Федерации и органам местного </w:t>
      </w:r>
      <w:r w:rsidR="00905E6A" w:rsidRPr="00905E6A">
        <w:rPr>
          <w:rFonts w:eastAsia="Calibri"/>
          <w:sz w:val="28"/>
          <w:szCs w:val="28"/>
          <w:lang w:eastAsia="en-US"/>
        </w:rPr>
        <w:lastRenderedPageBreak/>
        <w:t>самоуправления (далее – государственные МО), гражданам и лицам без гражданства бесплатно:</w:t>
      </w:r>
    </w:p>
    <w:p w14:paraId="0896CF67" w14:textId="1FD66523" w:rsidR="00905E6A" w:rsidRPr="00905E6A" w:rsidRDefault="00905E6A" w:rsidP="00F07E55">
      <w:pPr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E6A">
        <w:rPr>
          <w:rFonts w:eastAsia="Calibri"/>
          <w:sz w:val="28"/>
          <w:szCs w:val="28"/>
          <w:lang w:eastAsia="en-US"/>
        </w:rPr>
        <w:t xml:space="preserve">оказывается первичная медико-санитарная помощь, включая лекарственное обеспечение лекарственными препаратами, отпускаемыми населению в соответствии с </w:t>
      </w:r>
      <w:r w:rsidR="00E73CC3">
        <w:rPr>
          <w:rFonts w:eastAsia="Calibri"/>
          <w:sz w:val="28"/>
          <w:szCs w:val="28"/>
          <w:lang w:eastAsia="en-US"/>
        </w:rPr>
        <w:t xml:space="preserve">Перечнем </w:t>
      </w:r>
      <w:r w:rsidRPr="00905E6A">
        <w:rPr>
          <w:rFonts w:eastAsia="Calibri"/>
          <w:sz w:val="28"/>
          <w:szCs w:val="28"/>
          <w:lang w:eastAsia="en-US"/>
        </w:rPr>
        <w:t xml:space="preserve"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r w:rsidR="00E73CC3">
        <w:rPr>
          <w:rFonts w:eastAsia="Calibri"/>
          <w:sz w:val="28"/>
          <w:szCs w:val="28"/>
          <w:lang w:eastAsia="en-US"/>
        </w:rPr>
        <w:t xml:space="preserve">приложению     № 1 </w:t>
      </w:r>
      <w:r w:rsidRPr="00905E6A">
        <w:rPr>
          <w:rFonts w:eastAsia="Calibri"/>
          <w:sz w:val="28"/>
          <w:szCs w:val="28"/>
          <w:lang w:eastAsia="en-US"/>
        </w:rPr>
        <w:t xml:space="preserve">к постановлению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а также специализированная, в том числе высокотехнологичная, медицинская помощь в неотложной форме при заболеваниях и состояниях, включенных в </w:t>
      </w:r>
      <w:r w:rsidR="00E73CC3">
        <w:rPr>
          <w:rFonts w:eastAsia="Calibri"/>
          <w:sz w:val="28"/>
          <w:szCs w:val="28"/>
          <w:lang w:eastAsia="en-US"/>
        </w:rPr>
        <w:t xml:space="preserve">программу </w:t>
      </w:r>
      <w:r w:rsidRPr="00905E6A">
        <w:rPr>
          <w:rFonts w:eastAsia="Calibri"/>
          <w:sz w:val="28"/>
          <w:szCs w:val="28"/>
          <w:lang w:eastAsia="en-US"/>
        </w:rPr>
        <w:t>государственных гарантий;</w:t>
      </w:r>
    </w:p>
    <w:p w14:paraId="1C9F67E1" w14:textId="77777777" w:rsidR="00905E6A" w:rsidRDefault="00905E6A" w:rsidP="00EF0A48">
      <w:pPr>
        <w:widowControl w:val="0"/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E6A">
        <w:rPr>
          <w:rFonts w:eastAsia="Calibri"/>
          <w:sz w:val="28"/>
          <w:szCs w:val="28"/>
          <w:lang w:eastAsia="en-US"/>
        </w:rPr>
        <w:t xml:space="preserve">проводятся профилактические прививки, включенные в </w:t>
      </w:r>
      <w:r w:rsidR="00E73CC3">
        <w:rPr>
          <w:rFonts w:eastAsia="Calibri"/>
          <w:sz w:val="28"/>
          <w:szCs w:val="28"/>
          <w:lang w:eastAsia="en-US"/>
        </w:rPr>
        <w:t xml:space="preserve">календарь </w:t>
      </w:r>
      <w:r w:rsidRPr="00905E6A">
        <w:rPr>
          <w:rFonts w:eastAsia="Calibri"/>
          <w:sz w:val="28"/>
          <w:szCs w:val="28"/>
          <w:lang w:eastAsia="en-US"/>
        </w:rPr>
        <w:t>профилактических прививок по эпидемическим показаниям.</w:t>
      </w:r>
    </w:p>
    <w:p w14:paraId="2A60E4D4" w14:textId="77777777" w:rsidR="00905E6A" w:rsidRPr="00905E6A" w:rsidRDefault="00905E6A" w:rsidP="00EF0A48">
      <w:pPr>
        <w:widowControl w:val="0"/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E6A">
        <w:rPr>
          <w:rFonts w:eastAsia="Calibri"/>
          <w:sz w:val="28"/>
          <w:szCs w:val="28"/>
          <w:lang w:eastAsia="en-US"/>
        </w:rPr>
        <w:t>Исходя из приведенных положений, гражданам и лицам без гражданства до получения ими статуса застрахованных по ОМС лиц, оказание медицинской помощи в зависимости от вида и условий ее оказания осуществляется:</w:t>
      </w:r>
    </w:p>
    <w:p w14:paraId="6237546F" w14:textId="77777777" w:rsidR="00905E6A" w:rsidRPr="00905E6A" w:rsidRDefault="00905E6A" w:rsidP="00EF0A48">
      <w:pPr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E6A">
        <w:rPr>
          <w:rFonts w:eastAsia="Calibri"/>
          <w:sz w:val="28"/>
          <w:szCs w:val="28"/>
          <w:lang w:eastAsia="en-US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– бесплатно;</w:t>
      </w:r>
    </w:p>
    <w:p w14:paraId="7FAF01BC" w14:textId="77777777" w:rsidR="00905E6A" w:rsidRPr="00905E6A" w:rsidRDefault="00905E6A" w:rsidP="00EF0A48">
      <w:pPr>
        <w:widowControl w:val="0"/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E6A">
        <w:rPr>
          <w:rFonts w:eastAsia="Calibri"/>
          <w:sz w:val="28"/>
          <w:szCs w:val="28"/>
          <w:lang w:eastAsia="en-US"/>
        </w:rPr>
        <w:t>скорая, в том числе скорая специализированная, медицинская помощь при заболеваниях, несчастных случаях, травмах, отравлениях и других состояниях, требующих срочного медицинского вмешательства, МО государственной и муниципальной систем здравоохранения – бесплатно;</w:t>
      </w:r>
    </w:p>
    <w:p w14:paraId="77E27A36" w14:textId="77777777" w:rsidR="00905E6A" w:rsidRPr="00905E6A" w:rsidRDefault="00905E6A" w:rsidP="00EF0A48">
      <w:pPr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E6A">
        <w:rPr>
          <w:rFonts w:eastAsia="Calibri"/>
          <w:sz w:val="28"/>
          <w:szCs w:val="28"/>
          <w:lang w:eastAsia="en-US"/>
        </w:rPr>
        <w:t>первичная медико-санитарная помощь, включая лекарственное обеспечение лекарственными препаратами, отпускаемыми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  <w:r w:rsidR="007F4154">
        <w:rPr>
          <w:rFonts w:eastAsia="Calibri"/>
          <w:sz w:val="28"/>
          <w:szCs w:val="28"/>
          <w:lang w:eastAsia="en-US"/>
        </w:rPr>
        <w:t xml:space="preserve"> (далее – лекарственное обеспечение)</w:t>
      </w:r>
      <w:r w:rsidRPr="00905E6A">
        <w:rPr>
          <w:rFonts w:eastAsia="Calibri"/>
          <w:sz w:val="28"/>
          <w:szCs w:val="28"/>
          <w:lang w:eastAsia="en-US"/>
        </w:rPr>
        <w:t xml:space="preserve">, </w:t>
      </w:r>
      <w:r w:rsidR="007F4154">
        <w:rPr>
          <w:rFonts w:eastAsia="Calibri"/>
          <w:sz w:val="28"/>
          <w:szCs w:val="28"/>
          <w:lang w:eastAsia="en-US"/>
        </w:rPr>
        <w:t xml:space="preserve">в неотложной форме </w:t>
      </w:r>
      <w:r w:rsidR="007F4154" w:rsidRPr="007F4154">
        <w:rPr>
          <w:rFonts w:eastAsia="Calibri"/>
          <w:sz w:val="28"/>
          <w:szCs w:val="28"/>
          <w:lang w:eastAsia="en-US"/>
        </w:rPr>
        <w:t>при заболеваниях и состояниях, включенных в программу государственных гарантий,</w:t>
      </w:r>
      <w:r w:rsidR="007F4154">
        <w:rPr>
          <w:rFonts w:eastAsia="Calibri"/>
          <w:sz w:val="28"/>
          <w:szCs w:val="28"/>
          <w:lang w:eastAsia="en-US"/>
        </w:rPr>
        <w:t xml:space="preserve"> </w:t>
      </w:r>
      <w:r w:rsidRPr="00905E6A">
        <w:rPr>
          <w:rFonts w:eastAsia="Calibri"/>
          <w:sz w:val="28"/>
          <w:szCs w:val="28"/>
          <w:lang w:eastAsia="en-US"/>
        </w:rPr>
        <w:t xml:space="preserve">– федеральными и государственными МО </w:t>
      </w:r>
      <w:r w:rsidR="00D94D68">
        <w:rPr>
          <w:rFonts w:eastAsia="Calibri"/>
          <w:sz w:val="28"/>
          <w:szCs w:val="28"/>
          <w:lang w:eastAsia="en-US"/>
        </w:rPr>
        <w:t xml:space="preserve">- </w:t>
      </w:r>
      <w:r w:rsidRPr="00905E6A">
        <w:rPr>
          <w:rFonts w:eastAsia="Calibri"/>
          <w:sz w:val="28"/>
          <w:szCs w:val="28"/>
          <w:lang w:eastAsia="en-US"/>
        </w:rPr>
        <w:t>бесплатно;</w:t>
      </w:r>
    </w:p>
    <w:p w14:paraId="46775FA1" w14:textId="77777777" w:rsidR="00905E6A" w:rsidRPr="00905E6A" w:rsidRDefault="00905E6A" w:rsidP="00EF0A48">
      <w:pPr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E6A">
        <w:rPr>
          <w:rFonts w:eastAsia="Calibri"/>
          <w:sz w:val="28"/>
          <w:szCs w:val="28"/>
          <w:lang w:eastAsia="en-US"/>
        </w:rPr>
        <w:t xml:space="preserve">специализированная, в том числе высокотехнологичная, медицинская помощь в неотложной форме при заболеваниях и состояниях, включенных в </w:t>
      </w:r>
      <w:r w:rsidRPr="00905E6A">
        <w:rPr>
          <w:rFonts w:eastAsia="Calibri"/>
          <w:sz w:val="28"/>
          <w:szCs w:val="28"/>
          <w:lang w:eastAsia="en-US"/>
        </w:rPr>
        <w:lastRenderedPageBreak/>
        <w:t xml:space="preserve">программу государственных гарантий, – федеральными и государственными МО </w:t>
      </w:r>
      <w:r w:rsidR="00D94D68">
        <w:rPr>
          <w:rFonts w:eastAsia="Calibri"/>
          <w:sz w:val="28"/>
          <w:szCs w:val="28"/>
          <w:lang w:eastAsia="en-US"/>
        </w:rPr>
        <w:t>-</w:t>
      </w:r>
      <w:r w:rsidRPr="00905E6A">
        <w:rPr>
          <w:rFonts w:eastAsia="Calibri"/>
          <w:sz w:val="28"/>
          <w:szCs w:val="28"/>
          <w:lang w:eastAsia="en-US"/>
        </w:rPr>
        <w:t>бесплатно;</w:t>
      </w:r>
    </w:p>
    <w:p w14:paraId="6C9C809F" w14:textId="77777777" w:rsidR="00905E6A" w:rsidRPr="00905E6A" w:rsidRDefault="00905E6A" w:rsidP="00EF0A48">
      <w:pPr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5E6A">
        <w:rPr>
          <w:rFonts w:eastAsia="Calibri"/>
          <w:sz w:val="28"/>
          <w:szCs w:val="28"/>
          <w:lang w:eastAsia="en-US"/>
        </w:rPr>
        <w:t xml:space="preserve">проведение профилактических прививок, включенных в календарь профилактических прививок по эпидемическим показаниям, – федеральными и государственными МО </w:t>
      </w:r>
      <w:r w:rsidR="00D94D68">
        <w:rPr>
          <w:rFonts w:eastAsia="Calibri"/>
          <w:sz w:val="28"/>
          <w:szCs w:val="28"/>
          <w:lang w:eastAsia="en-US"/>
        </w:rPr>
        <w:t xml:space="preserve">- </w:t>
      </w:r>
      <w:r w:rsidRPr="00905E6A">
        <w:rPr>
          <w:rFonts w:eastAsia="Calibri"/>
          <w:sz w:val="28"/>
          <w:szCs w:val="28"/>
          <w:lang w:eastAsia="en-US"/>
        </w:rPr>
        <w:t>бесплатно;</w:t>
      </w:r>
    </w:p>
    <w:p w14:paraId="4AFF4B7F" w14:textId="77777777" w:rsidR="00905E6A" w:rsidRDefault="007F4154" w:rsidP="00EF0A48">
      <w:pPr>
        <w:widowControl w:val="0"/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4154">
        <w:rPr>
          <w:rFonts w:eastAsia="Calibri"/>
          <w:sz w:val="28"/>
          <w:szCs w:val="28"/>
          <w:lang w:eastAsia="en-US"/>
        </w:rPr>
        <w:t xml:space="preserve">первичная медико-санитарная помощь, </w:t>
      </w:r>
      <w:r w:rsidRPr="009C01B0">
        <w:rPr>
          <w:rFonts w:eastAsia="Calibri"/>
          <w:sz w:val="28"/>
          <w:szCs w:val="28"/>
          <w:lang w:eastAsia="en-US"/>
        </w:rPr>
        <w:t>включая лекарственное обеспечение,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154">
        <w:rPr>
          <w:rFonts w:eastAsia="Calibri"/>
          <w:sz w:val="28"/>
          <w:szCs w:val="28"/>
          <w:lang w:eastAsia="en-US"/>
        </w:rPr>
        <w:t>в плановой форме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="00905E6A" w:rsidRPr="00905E6A">
        <w:rPr>
          <w:rFonts w:eastAsia="Calibri"/>
          <w:sz w:val="28"/>
          <w:szCs w:val="28"/>
          <w:lang w:eastAsia="en-US"/>
        </w:rPr>
        <w:t>специализированная, в том числе высокотехнологичная, медицинская помощь в плановой форме – в соответствии с договорами о предоставлении платных медицинских услуг либо договорами добровольного медицинского страхования.</w:t>
      </w:r>
    </w:p>
    <w:p w14:paraId="3F002B2B" w14:textId="77777777" w:rsidR="007F2B67" w:rsidRDefault="007F2B67" w:rsidP="00EF0A48">
      <w:pPr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бесплатного получения</w:t>
      </w:r>
      <w:r w:rsidRPr="007F2B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медицинской помощи </w:t>
      </w:r>
      <w:r w:rsidR="00EF0A48" w:rsidRPr="00905E6A">
        <w:rPr>
          <w:rFonts w:eastAsia="Calibri"/>
          <w:sz w:val="28"/>
          <w:szCs w:val="28"/>
          <w:lang w:eastAsia="en-US"/>
        </w:rPr>
        <w:t>граждан</w:t>
      </w:r>
      <w:r w:rsidR="00EF0A48">
        <w:rPr>
          <w:rFonts w:eastAsia="Calibri"/>
          <w:sz w:val="28"/>
          <w:szCs w:val="28"/>
          <w:lang w:eastAsia="en-US"/>
        </w:rPr>
        <w:t>ам</w:t>
      </w:r>
      <w:r w:rsidR="00EF0A48" w:rsidRPr="00905E6A">
        <w:rPr>
          <w:rFonts w:eastAsia="Calibri"/>
          <w:sz w:val="28"/>
          <w:szCs w:val="28"/>
          <w:lang w:eastAsia="en-US"/>
        </w:rPr>
        <w:t xml:space="preserve"> и лица</w:t>
      </w:r>
      <w:r w:rsidR="00EF0A48">
        <w:rPr>
          <w:rFonts w:eastAsia="Calibri"/>
          <w:sz w:val="28"/>
          <w:szCs w:val="28"/>
          <w:lang w:eastAsia="en-US"/>
        </w:rPr>
        <w:t>м</w:t>
      </w:r>
      <w:r w:rsidR="00EF0A48" w:rsidRPr="00905E6A">
        <w:rPr>
          <w:rFonts w:eastAsia="Calibri"/>
          <w:sz w:val="28"/>
          <w:szCs w:val="28"/>
          <w:lang w:eastAsia="en-US"/>
        </w:rPr>
        <w:t xml:space="preserve"> без гражданства</w:t>
      </w:r>
      <w:r w:rsidR="00EF0A48" w:rsidRPr="007F2B67">
        <w:rPr>
          <w:rFonts w:eastAsia="Calibri"/>
          <w:sz w:val="28"/>
          <w:szCs w:val="28"/>
          <w:lang w:eastAsia="en-US"/>
        </w:rPr>
        <w:t xml:space="preserve"> </w:t>
      </w:r>
      <w:r w:rsidRPr="007F2B67">
        <w:rPr>
          <w:rFonts w:eastAsia="Calibri"/>
          <w:sz w:val="28"/>
          <w:szCs w:val="28"/>
          <w:lang w:eastAsia="en-US"/>
        </w:rPr>
        <w:t xml:space="preserve">необходимо обращаться </w:t>
      </w:r>
      <w:r w:rsidR="00232576" w:rsidRPr="00232576">
        <w:rPr>
          <w:rFonts w:eastAsia="Calibri"/>
          <w:sz w:val="28"/>
          <w:szCs w:val="28"/>
          <w:lang w:eastAsia="en-US"/>
        </w:rPr>
        <w:t>в медицинские организации, подведомственные министерству</w:t>
      </w:r>
      <w:r w:rsidR="00232576">
        <w:rPr>
          <w:rFonts w:eastAsia="Calibri"/>
          <w:sz w:val="28"/>
          <w:szCs w:val="28"/>
          <w:lang w:eastAsia="en-US"/>
        </w:rPr>
        <w:t>,</w:t>
      </w:r>
      <w:r w:rsidR="00232576" w:rsidRPr="00232576">
        <w:rPr>
          <w:rFonts w:eastAsia="Calibri"/>
          <w:sz w:val="28"/>
          <w:szCs w:val="28"/>
          <w:lang w:eastAsia="en-US"/>
        </w:rPr>
        <w:t xml:space="preserve"> </w:t>
      </w:r>
      <w:r w:rsidRPr="007F2B67">
        <w:rPr>
          <w:rFonts w:eastAsia="Calibri"/>
          <w:sz w:val="28"/>
          <w:szCs w:val="28"/>
          <w:lang w:eastAsia="en-US"/>
        </w:rPr>
        <w:t>по месту пребывания.</w:t>
      </w:r>
    </w:p>
    <w:p w14:paraId="0484D6E8" w14:textId="77777777" w:rsidR="00D94D68" w:rsidRPr="00EF0A48" w:rsidRDefault="00D94D68" w:rsidP="00EF0A48">
      <w:pPr>
        <w:spacing w:line="324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F0A48">
        <w:rPr>
          <w:rFonts w:eastAsia="Calibri"/>
          <w:b/>
          <w:sz w:val="28"/>
          <w:szCs w:val="28"/>
          <w:lang w:eastAsia="en-US"/>
        </w:rPr>
        <w:t xml:space="preserve">Таким образом, вышеуказанные виды медицинской помощи в экстренной и неотложной форме оказываются бесплатно гражданам и лицам без гражданства, как находящимся в пунктах временного размещения, так и прибывших и проживающих самостоятельно на территории Самарской области, и медицинская организация не вправе отказать им в медицинской помощи, в том числе при отсутствии полиса ОМС. </w:t>
      </w:r>
    </w:p>
    <w:p w14:paraId="7735444A" w14:textId="77777777" w:rsidR="007F2B67" w:rsidRDefault="00EF0A48" w:rsidP="00EF0A48">
      <w:pPr>
        <w:widowControl w:val="0"/>
        <w:spacing w:line="32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905E6A">
        <w:rPr>
          <w:rFonts w:eastAsia="Calibri"/>
          <w:sz w:val="28"/>
          <w:szCs w:val="28"/>
          <w:lang w:eastAsia="en-US"/>
        </w:rPr>
        <w:t>раждане и лица без гражданства</w:t>
      </w:r>
      <w:r w:rsidR="007F2B67" w:rsidRPr="007F2B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="007F2B67" w:rsidRPr="007F2B67">
        <w:rPr>
          <w:rFonts w:eastAsia="Calibri"/>
          <w:sz w:val="28"/>
          <w:szCs w:val="28"/>
          <w:lang w:eastAsia="en-US"/>
        </w:rPr>
        <w:t>разъяснениями по вопросам оказания медицинской помощи могут обратиться по телефон</w:t>
      </w:r>
      <w:r w:rsidR="009C01B0">
        <w:rPr>
          <w:rFonts w:eastAsia="Calibri"/>
          <w:sz w:val="28"/>
          <w:szCs w:val="28"/>
          <w:lang w:eastAsia="en-US"/>
        </w:rPr>
        <w:t xml:space="preserve">ам </w:t>
      </w:r>
      <w:r w:rsidR="007F2B67" w:rsidRPr="007F2B67">
        <w:rPr>
          <w:rFonts w:eastAsia="Calibri"/>
          <w:sz w:val="28"/>
          <w:szCs w:val="28"/>
          <w:lang w:eastAsia="en-US"/>
        </w:rPr>
        <w:t>8</w:t>
      </w:r>
      <w:r w:rsidR="00105485">
        <w:rPr>
          <w:rFonts w:eastAsia="Calibri"/>
          <w:sz w:val="28"/>
          <w:szCs w:val="28"/>
          <w:lang w:eastAsia="en-US"/>
        </w:rPr>
        <w:t>-</w:t>
      </w:r>
      <w:r w:rsidR="007F2B67" w:rsidRPr="007F2B67">
        <w:rPr>
          <w:rFonts w:eastAsia="Calibri"/>
          <w:sz w:val="28"/>
          <w:szCs w:val="28"/>
          <w:lang w:eastAsia="en-US"/>
        </w:rPr>
        <w:t>800</w:t>
      </w:r>
      <w:r w:rsidR="00105485">
        <w:rPr>
          <w:rFonts w:eastAsia="Calibri"/>
          <w:sz w:val="28"/>
          <w:szCs w:val="28"/>
          <w:lang w:eastAsia="en-US"/>
        </w:rPr>
        <w:t>-</w:t>
      </w:r>
      <w:r w:rsidR="007F2B67" w:rsidRPr="007F2B67">
        <w:rPr>
          <w:rFonts w:eastAsia="Calibri"/>
          <w:sz w:val="28"/>
          <w:szCs w:val="28"/>
          <w:lang w:eastAsia="en-US"/>
        </w:rPr>
        <w:t>302</w:t>
      </w:r>
      <w:r w:rsidR="00105485">
        <w:rPr>
          <w:rFonts w:eastAsia="Calibri"/>
          <w:sz w:val="28"/>
          <w:szCs w:val="28"/>
          <w:lang w:eastAsia="en-US"/>
        </w:rPr>
        <w:t>-</w:t>
      </w:r>
      <w:r w:rsidR="007F2B67" w:rsidRPr="007F2B67">
        <w:rPr>
          <w:rFonts w:eastAsia="Calibri"/>
          <w:sz w:val="28"/>
          <w:szCs w:val="28"/>
          <w:lang w:eastAsia="en-US"/>
        </w:rPr>
        <w:t>21</w:t>
      </w:r>
      <w:r w:rsidR="00105485">
        <w:rPr>
          <w:rFonts w:eastAsia="Calibri"/>
          <w:sz w:val="28"/>
          <w:szCs w:val="28"/>
          <w:lang w:eastAsia="en-US"/>
        </w:rPr>
        <w:t>-</w:t>
      </w:r>
      <w:r w:rsidR="007F2B67" w:rsidRPr="007F2B67">
        <w:rPr>
          <w:rFonts w:eastAsia="Calibri"/>
          <w:sz w:val="28"/>
          <w:szCs w:val="28"/>
          <w:lang w:eastAsia="en-US"/>
        </w:rPr>
        <w:t>63 или 122.</w:t>
      </w:r>
    </w:p>
    <w:p w14:paraId="5189CC0F" w14:textId="77777777" w:rsidR="00EF0A48" w:rsidRDefault="00EF0A48" w:rsidP="00EF0A48">
      <w:pPr>
        <w:autoSpaceDE w:val="0"/>
        <w:autoSpaceDN w:val="0"/>
        <w:adjustRightInd w:val="0"/>
        <w:spacing w:line="324" w:lineRule="auto"/>
        <w:ind w:firstLine="835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Дополнительно напоминаем порядок </w:t>
      </w:r>
      <w:r>
        <w:rPr>
          <w:color w:val="000000"/>
          <w:sz w:val="28"/>
          <w:szCs w:val="28"/>
        </w:rPr>
        <w:t>предоставления МО документов для подготовки приказа о распределении субсидии и заключении соглашения с учреждениями, к письмам прилагались формы реестров оказанной медицинской помощи по ее видам (скорая, специализированная, первичная, ЛЛО) и порядок их согласования.</w:t>
      </w:r>
    </w:p>
    <w:p w14:paraId="2E663AFC" w14:textId="77777777" w:rsidR="00EF0A48" w:rsidRDefault="00EF0A48" w:rsidP="00EF0A48">
      <w:pPr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предоставляет в отраслевое управление министерства реестр по установленной форме для его согласования в части вида оказанной медицинской помощи (форма реестра оказанной первичной медико-санитарной помощи прилагается).</w:t>
      </w:r>
    </w:p>
    <w:p w14:paraId="22F19FBA" w14:textId="77777777" w:rsidR="00EF0A48" w:rsidRPr="00BE7A10" w:rsidRDefault="00EF0A48" w:rsidP="00EF0A48">
      <w:pPr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b/>
          <w:sz w:val="28"/>
          <w:szCs w:val="28"/>
        </w:rPr>
      </w:pPr>
      <w:r w:rsidRPr="00BE7A10">
        <w:rPr>
          <w:b/>
          <w:sz w:val="28"/>
          <w:szCs w:val="28"/>
        </w:rPr>
        <w:t>Ответственность за указанн</w:t>
      </w:r>
      <w:r>
        <w:rPr>
          <w:b/>
          <w:sz w:val="28"/>
          <w:szCs w:val="28"/>
        </w:rPr>
        <w:t>ую</w:t>
      </w:r>
      <w:r w:rsidRPr="00BE7A10">
        <w:rPr>
          <w:b/>
          <w:sz w:val="28"/>
          <w:szCs w:val="28"/>
        </w:rPr>
        <w:t xml:space="preserve"> в реестрах </w:t>
      </w:r>
      <w:r>
        <w:rPr>
          <w:b/>
          <w:sz w:val="28"/>
          <w:szCs w:val="28"/>
        </w:rPr>
        <w:t xml:space="preserve">информацию о </w:t>
      </w:r>
      <w:r w:rsidRPr="00BE7A10">
        <w:rPr>
          <w:b/>
          <w:sz w:val="28"/>
          <w:szCs w:val="28"/>
        </w:rPr>
        <w:t>тариф</w:t>
      </w:r>
      <w:r>
        <w:rPr>
          <w:b/>
          <w:sz w:val="28"/>
          <w:szCs w:val="28"/>
        </w:rPr>
        <w:t xml:space="preserve">ах по соответствующему виду помощи, </w:t>
      </w:r>
      <w:r w:rsidRPr="00BE7A10">
        <w:rPr>
          <w:b/>
          <w:sz w:val="28"/>
          <w:szCs w:val="28"/>
        </w:rPr>
        <w:t xml:space="preserve">признак незастрахованности на дату оказания помощи </w:t>
      </w:r>
      <w:r>
        <w:rPr>
          <w:b/>
          <w:sz w:val="28"/>
          <w:szCs w:val="28"/>
        </w:rPr>
        <w:t xml:space="preserve">и гражданство Украины, ДНР, ЛНР либо факт прибытия с данных территорий </w:t>
      </w:r>
      <w:r w:rsidRPr="00BE7A10">
        <w:rPr>
          <w:b/>
          <w:sz w:val="28"/>
          <w:szCs w:val="28"/>
        </w:rPr>
        <w:t>несет учреждение.</w:t>
      </w:r>
    </w:p>
    <w:p w14:paraId="2A8975AB" w14:textId="77777777" w:rsidR="00EF0A48" w:rsidRDefault="00EF0A48" w:rsidP="00EF0A48">
      <w:pPr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После согласования реестров отраслевыми управлениями для подготовки приказа о распределении субсидии и заключения соглашения в системе «Электронный бюджет» через систему электронного документооборота АИС ДД Лотус в министерство учреждениями предоставляется  полный пакет документов, состоящий из:</w:t>
      </w:r>
    </w:p>
    <w:p w14:paraId="7673E574" w14:textId="77777777" w:rsidR="00EF0A48" w:rsidRDefault="00EF0A48" w:rsidP="00EF0A48">
      <w:pPr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E7F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AD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имя министра </w:t>
      </w:r>
      <w:r w:rsidRPr="00AD0E7F">
        <w:rPr>
          <w:sz w:val="28"/>
          <w:szCs w:val="28"/>
        </w:rPr>
        <w:t>о предоставлении субсидии в произвольной форме, подписанно</w:t>
      </w:r>
      <w:r>
        <w:rPr>
          <w:sz w:val="28"/>
          <w:szCs w:val="28"/>
        </w:rPr>
        <w:t>го</w:t>
      </w:r>
      <w:r w:rsidRPr="00AD0E7F">
        <w:rPr>
          <w:sz w:val="28"/>
          <w:szCs w:val="28"/>
        </w:rPr>
        <w:t xml:space="preserve"> руководителем учреждения или уполномоченным им лицом с проставлением печати учреждения;</w:t>
      </w:r>
    </w:p>
    <w:p w14:paraId="57368628" w14:textId="77777777" w:rsidR="00EF0A48" w:rsidRDefault="00EF0A48" w:rsidP="00EF0A48">
      <w:pPr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0E7F">
        <w:rPr>
          <w:sz w:val="28"/>
          <w:szCs w:val="28"/>
        </w:rPr>
        <w:t>пояснительн</w:t>
      </w:r>
      <w:r>
        <w:rPr>
          <w:sz w:val="28"/>
          <w:szCs w:val="28"/>
        </w:rPr>
        <w:t>ой</w:t>
      </w:r>
      <w:r w:rsidRPr="00AD0E7F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и</w:t>
      </w:r>
      <w:r w:rsidRPr="00AD0E7F">
        <w:rPr>
          <w:sz w:val="28"/>
          <w:szCs w:val="28"/>
        </w:rPr>
        <w:t>, содержащ</w:t>
      </w:r>
      <w:r>
        <w:rPr>
          <w:sz w:val="28"/>
          <w:szCs w:val="28"/>
        </w:rPr>
        <w:t>ей</w:t>
      </w:r>
      <w:r w:rsidRPr="00AD0E7F">
        <w:rPr>
          <w:sz w:val="28"/>
          <w:szCs w:val="28"/>
        </w:rPr>
        <w:t xml:space="preserve"> обоснование необходимости предоставления субсидии</w:t>
      </w:r>
      <w:r>
        <w:rPr>
          <w:sz w:val="28"/>
          <w:szCs w:val="28"/>
        </w:rPr>
        <w:t>;</w:t>
      </w:r>
    </w:p>
    <w:p w14:paraId="61C57F7A" w14:textId="77777777" w:rsidR="00EF0A48" w:rsidRDefault="00EF0A48" w:rsidP="00EF0A48">
      <w:pPr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реестров оказанной медицинской помощи, согласованных отраслевыми управлениями министерства;</w:t>
      </w:r>
    </w:p>
    <w:p w14:paraId="70B84814" w14:textId="77777777" w:rsidR="00EF0A48" w:rsidRDefault="00EF0A48" w:rsidP="00EF0A48">
      <w:pPr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копий паспортов (иных документов) пациентов, подтверждающих </w:t>
      </w:r>
      <w:r w:rsidRPr="009604E3">
        <w:rPr>
          <w:sz w:val="28"/>
          <w:szCs w:val="28"/>
        </w:rPr>
        <w:t>граждан</w:t>
      </w:r>
      <w:r>
        <w:rPr>
          <w:sz w:val="28"/>
          <w:szCs w:val="28"/>
        </w:rPr>
        <w:t>ство</w:t>
      </w:r>
      <w:r w:rsidRPr="009604E3">
        <w:rPr>
          <w:sz w:val="28"/>
          <w:szCs w:val="28"/>
        </w:rPr>
        <w:t xml:space="preserve"> Украины, Донецкой Народной Республики, Луганской Народной Республики</w:t>
      </w:r>
      <w:r>
        <w:rPr>
          <w:sz w:val="28"/>
          <w:szCs w:val="28"/>
        </w:rPr>
        <w:t xml:space="preserve"> либо факт прибытия с данных территорий, которым оказывался соответствующий вид медицинской помощи.</w:t>
      </w:r>
    </w:p>
    <w:p w14:paraId="68B22285" w14:textId="77777777" w:rsidR="00EF0A48" w:rsidRDefault="00EF0A48" w:rsidP="00EF0A48">
      <w:pPr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После заключения соглашений и их постановке на бюджетные обязательства в УФК по Самарской области учреждения предоставляют куратору (Форкуновой Елене Евгеньевне) в департамент экономики и финансов заявку о перечислении субсидии по форме, утвержденной соглашением, и перечень платежных поручений, подтверждающих произведенные расходы на оказание соответствующих видов помощи, для компенсации затрат учреждения.</w:t>
      </w:r>
    </w:p>
    <w:p w14:paraId="14E340E1" w14:textId="77777777" w:rsidR="00EF0A48" w:rsidRDefault="00EF0A48" w:rsidP="00EF0A48">
      <w:pPr>
        <w:autoSpaceDE w:val="0"/>
        <w:autoSpaceDN w:val="0"/>
        <w:adjustRightInd w:val="0"/>
        <w:spacing w:line="32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на 1 л.</w:t>
      </w:r>
    </w:p>
    <w:sdt>
      <w:sdtPr>
        <w:rPr>
          <w:sz w:val="28"/>
          <w:szCs w:val="28"/>
        </w:rPr>
        <w:id w:val="2119864961"/>
        <w:lock w:val="sdtContentLocked"/>
        <w:placeholder>
          <w:docPart w:val="DefaultPlaceholder_1082065158"/>
        </w:placeholder>
        <w:group/>
      </w:sdtPr>
      <w:sdtEndPr/>
      <w:sdtContent>
        <w:p w14:paraId="6D3CB52D" w14:textId="77777777" w:rsidR="00833461" w:rsidRPr="00833461" w:rsidRDefault="00833461" w:rsidP="00833461">
          <w:pPr>
            <w:rPr>
              <w:sz w:val="28"/>
              <w:szCs w:val="28"/>
            </w:rPr>
          </w:pPr>
        </w:p>
        <w:tbl>
          <w:tblPr>
            <w:tblStyle w:val="a6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19"/>
            <w:gridCol w:w="4819"/>
            <w:gridCol w:w="1752"/>
          </w:tblGrid>
          <w:tr w:rsidR="009E1578" w:rsidRPr="009E3502" w14:paraId="4B2BDD3D" w14:textId="77777777" w:rsidTr="009137E8">
            <w:trPr>
              <w:cantSplit/>
              <w:trHeight w:val="20"/>
            </w:trPr>
            <w:tc>
              <w:tcPr>
                <w:tcW w:w="3119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z w:val="27"/>
                    <w:szCs w:val="27"/>
                  </w:rPr>
                  <w:id w:val="-808701793"/>
                  <w:placeholder>
                    <w:docPart w:val="60E8D48B3D7D4C01AF16B30CB66DA583"/>
                  </w:placeholder>
                </w:sdtPr>
                <w:sdtEndPr/>
                <w:sdtContent>
                  <w:sdt>
                    <w:sdtPr>
                      <w:rPr>
                        <w:sz w:val="27"/>
                        <w:szCs w:val="27"/>
                      </w:rPr>
                      <w:id w:val="110475755"/>
                      <w:placeholder>
                        <w:docPart w:val="FAB45EAB704340F1AF85DEBCC46D5390"/>
                      </w:placeholder>
                    </w:sdtPr>
                    <w:sdtEndPr/>
                    <w:sdtContent>
                      <w:p w14:paraId="4CFF7D74" w14:textId="77777777" w:rsidR="009E1578" w:rsidRPr="009E1578" w:rsidRDefault="005443A5" w:rsidP="00961FB3">
                        <w:pPr>
                          <w:suppressAutoHyphens/>
                          <w:ind w:right="-91"/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И.о. министра здравоохранения Самарской области</w:t>
                        </w:r>
                      </w:p>
                    </w:sdtContent>
                  </w:sdt>
                </w:sdtContent>
              </w:sdt>
              <w:p w14:paraId="007C9998" w14:textId="77777777" w:rsidR="009E1578" w:rsidRPr="009E3502" w:rsidRDefault="009E1578" w:rsidP="00B34746">
                <w:pPr>
                  <w:pStyle w:val="ae"/>
                  <w:ind w:left="20" w:right="98" w:hanging="20"/>
                  <w:jc w:val="center"/>
                  <w:rPr>
                    <w:spacing w:val="-4"/>
                    <w:position w:val="-14"/>
                    <w:sz w:val="27"/>
                    <w:szCs w:val="27"/>
                  </w:rPr>
                </w:pPr>
              </w:p>
            </w:tc>
            <w:tc>
              <w:tcPr>
                <w:tcW w:w="4819" w:type="dxa"/>
                <w:tcMar>
                  <w:left w:w="57" w:type="dxa"/>
                  <w:right w:w="57" w:type="dxa"/>
                </w:tcMar>
              </w:tcPr>
              <w:p w14:paraId="471D1683" w14:textId="77777777" w:rsidR="009E1578" w:rsidRPr="009E1578" w:rsidRDefault="009E1578" w:rsidP="009E1578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E1578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E1578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E1578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14:paraId="41F58592" w14:textId="77777777" w:rsidR="009E1578" w:rsidRDefault="009E1578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14:paraId="0311F926" w14:textId="77777777" w:rsidR="009E1578" w:rsidRDefault="009E1578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14:paraId="638FE8BD" w14:textId="77777777" w:rsidR="009E1578" w:rsidRDefault="009E1578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14:paraId="22E094DF" w14:textId="77777777" w:rsidR="009E1578" w:rsidRDefault="009E1578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14:paraId="1CBC034F" w14:textId="77777777" w:rsidR="009E1578" w:rsidRPr="009E3502" w:rsidRDefault="009E1578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14:paraId="73D7AE6F" w14:textId="77777777" w:rsidR="009E1578" w:rsidRDefault="009E1578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14:paraId="344BD621" w14:textId="77777777" w:rsidR="009E1578" w:rsidRDefault="009E1578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12"/>
                    <w:sz w:val="27"/>
                    <w:szCs w:val="27"/>
                  </w:rPr>
                  <w:id w:val="1552114349"/>
                  <w:placeholder>
                    <w:docPart w:val="DefaultPlaceholder_1082065158"/>
                  </w:placeholder>
                </w:sdtPr>
                <w:sdtEndPr/>
                <w:sdtContent>
                  <w:p w14:paraId="5C6288ED" w14:textId="77777777" w:rsidR="009E1578" w:rsidRPr="00750916" w:rsidRDefault="00961FB3" w:rsidP="00961FB3">
                    <w:pPr>
                      <w:keepNext/>
                      <w:keepLines/>
                      <w:jc w:val="right"/>
                      <w:rPr>
                        <w:spacing w:val="-12"/>
                        <w:sz w:val="27"/>
                        <w:szCs w:val="27"/>
                      </w:rPr>
                    </w:pPr>
                    <w:r>
                      <w:rPr>
                        <w:spacing w:val="-10"/>
                        <w:sz w:val="27"/>
                        <w:szCs w:val="27"/>
                      </w:rPr>
                      <w:t>С.А.Вдовенко</w:t>
                    </w:r>
                    <w:r w:rsidR="008A17FF" w:rsidRPr="007C2C15">
                      <w:rPr>
                        <w:spacing w:val="-12"/>
                        <w:sz w:val="27"/>
                        <w:szCs w:val="27"/>
                      </w:rPr>
                      <w:t xml:space="preserve"> </w:t>
                    </w:r>
                  </w:p>
                </w:sdtContent>
              </w:sdt>
            </w:tc>
          </w:tr>
        </w:tbl>
        <w:p w14:paraId="6CD351A3" w14:textId="77777777" w:rsidR="00833461" w:rsidRPr="00833461" w:rsidRDefault="00F07E55" w:rsidP="00833461">
          <w:pPr>
            <w:rPr>
              <w:sz w:val="28"/>
              <w:szCs w:val="28"/>
            </w:rPr>
          </w:pPr>
        </w:p>
      </w:sdtContent>
    </w:sdt>
    <w:p w14:paraId="01EFCA50" w14:textId="77777777" w:rsidR="00EF0A48" w:rsidRDefault="00EF0A48" w:rsidP="00833461">
      <w:pPr>
        <w:rPr>
          <w:szCs w:val="24"/>
        </w:rPr>
      </w:pPr>
    </w:p>
    <w:p w14:paraId="67310859" w14:textId="77777777" w:rsidR="00EF0A48" w:rsidRDefault="00EF0A48" w:rsidP="00833461">
      <w:pPr>
        <w:rPr>
          <w:szCs w:val="24"/>
        </w:rPr>
      </w:pPr>
    </w:p>
    <w:p w14:paraId="5F1A1B65" w14:textId="77777777" w:rsidR="00EF0A48" w:rsidRDefault="00EF0A48" w:rsidP="00833461">
      <w:pPr>
        <w:rPr>
          <w:szCs w:val="24"/>
        </w:rPr>
      </w:pPr>
    </w:p>
    <w:p w14:paraId="0799D31A" w14:textId="77777777" w:rsidR="00EF0A48" w:rsidRDefault="00EF0A48" w:rsidP="00833461">
      <w:pPr>
        <w:rPr>
          <w:szCs w:val="24"/>
        </w:rPr>
      </w:pPr>
    </w:p>
    <w:p w14:paraId="33444504" w14:textId="77777777" w:rsidR="00EF0A48" w:rsidRDefault="00EF0A48" w:rsidP="00833461">
      <w:pPr>
        <w:rPr>
          <w:szCs w:val="24"/>
        </w:rPr>
      </w:pPr>
    </w:p>
    <w:p w14:paraId="5D18899C" w14:textId="77777777" w:rsidR="009B6373" w:rsidRPr="00EF0A48" w:rsidRDefault="00EF0A48" w:rsidP="00833461">
      <w:pPr>
        <w:rPr>
          <w:szCs w:val="24"/>
        </w:rPr>
      </w:pPr>
      <w:r w:rsidRPr="00EF0A48">
        <w:rPr>
          <w:szCs w:val="24"/>
        </w:rPr>
        <w:t>Серегина</w:t>
      </w:r>
    </w:p>
    <w:p w14:paraId="116419BD" w14:textId="77777777" w:rsidR="00EF0A48" w:rsidRPr="00EF0A48" w:rsidRDefault="00EF0A48" w:rsidP="00833461">
      <w:pPr>
        <w:rPr>
          <w:szCs w:val="24"/>
        </w:rPr>
      </w:pPr>
      <w:r w:rsidRPr="00EF0A48">
        <w:rPr>
          <w:szCs w:val="24"/>
        </w:rPr>
        <w:t>Ященко</w:t>
      </w:r>
    </w:p>
    <w:p w14:paraId="483C28FF" w14:textId="77777777" w:rsidR="00E67A57" w:rsidRPr="00E67A57" w:rsidRDefault="00EF0A48" w:rsidP="00833461">
      <w:pPr>
        <w:rPr>
          <w:sz w:val="27"/>
          <w:szCs w:val="27"/>
        </w:rPr>
      </w:pPr>
      <w:r w:rsidRPr="00EF0A48">
        <w:rPr>
          <w:szCs w:val="24"/>
        </w:rPr>
        <w:t>Устинова 3321565</w:t>
      </w:r>
    </w:p>
    <w:sectPr w:rsidR="00E67A57" w:rsidRPr="00E67A57" w:rsidSect="00EF0A48">
      <w:headerReference w:type="even" r:id="rId11"/>
      <w:headerReference w:type="default" r:id="rId12"/>
      <w:pgSz w:w="11906" w:h="16838" w:code="9"/>
      <w:pgMar w:top="851" w:right="680" w:bottom="993" w:left="1247" w:header="0" w:footer="82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0096" w14:textId="77777777" w:rsidR="00910E7A" w:rsidRDefault="00910E7A">
      <w:r>
        <w:separator/>
      </w:r>
    </w:p>
  </w:endnote>
  <w:endnote w:type="continuationSeparator" w:id="0">
    <w:p w14:paraId="143C7C4F" w14:textId="77777777" w:rsidR="00910E7A" w:rsidRDefault="009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221A" w14:textId="77777777" w:rsidR="00910E7A" w:rsidRDefault="00910E7A">
      <w:r>
        <w:separator/>
      </w:r>
    </w:p>
  </w:footnote>
  <w:footnote w:type="continuationSeparator" w:id="0">
    <w:p w14:paraId="3E122B0D" w14:textId="77777777" w:rsidR="00910E7A" w:rsidRDefault="0091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EBE1" w14:textId="77777777" w:rsidR="00823C16" w:rsidRDefault="00823C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5AE27E" w14:textId="77777777" w:rsidR="00823C16" w:rsidRDefault="00823C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1A2" w14:textId="77777777" w:rsidR="00737DE0" w:rsidRDefault="00737DE0">
    <w:pPr>
      <w:pStyle w:val="a7"/>
      <w:framePr w:wrap="around" w:vAnchor="text" w:hAnchor="margin" w:xAlign="center" w:y="1"/>
      <w:rPr>
        <w:rStyle w:val="a8"/>
      </w:rPr>
    </w:pPr>
  </w:p>
  <w:p w14:paraId="0AD8A860" w14:textId="77777777" w:rsidR="00823C16" w:rsidRDefault="00823C16" w:rsidP="00737DE0">
    <w:pPr>
      <w:pStyle w:val="a7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0A48">
      <w:rPr>
        <w:rStyle w:val="a8"/>
        <w:noProof/>
      </w:rPr>
      <w:t>4</w:t>
    </w:r>
    <w:r>
      <w:rPr>
        <w:rStyle w:val="a8"/>
      </w:rPr>
      <w:fldChar w:fldCharType="end"/>
    </w:r>
  </w:p>
  <w:p w14:paraId="34C01A28" w14:textId="77777777" w:rsidR="00823C16" w:rsidRDefault="00823C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591"/>
    <w:multiLevelType w:val="hybridMultilevel"/>
    <w:tmpl w:val="EBB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0297"/>
    <w:multiLevelType w:val="hybridMultilevel"/>
    <w:tmpl w:val="C8FE5DE4"/>
    <w:lvl w:ilvl="0" w:tplc="5D447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62EB"/>
    <w:multiLevelType w:val="hybridMultilevel"/>
    <w:tmpl w:val="69E8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0646"/>
    <w:multiLevelType w:val="hybridMultilevel"/>
    <w:tmpl w:val="C0C87154"/>
    <w:lvl w:ilvl="0" w:tplc="33D03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72B"/>
    <w:multiLevelType w:val="hybridMultilevel"/>
    <w:tmpl w:val="942E3D40"/>
    <w:lvl w:ilvl="0" w:tplc="33D03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8BB7C9A"/>
    <w:multiLevelType w:val="hybridMultilevel"/>
    <w:tmpl w:val="EA9E3C9A"/>
    <w:lvl w:ilvl="0" w:tplc="33D03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345442449">
    <w:abstractNumId w:val="2"/>
  </w:num>
  <w:num w:numId="2" w16cid:durableId="1699163007">
    <w:abstractNumId w:val="1"/>
  </w:num>
  <w:num w:numId="3" w16cid:durableId="1915629491">
    <w:abstractNumId w:val="0"/>
  </w:num>
  <w:num w:numId="4" w16cid:durableId="1776973779">
    <w:abstractNumId w:val="4"/>
  </w:num>
  <w:num w:numId="5" w16cid:durableId="934358690">
    <w:abstractNumId w:val="3"/>
  </w:num>
  <w:num w:numId="6" w16cid:durableId="1206403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B8"/>
    <w:rsid w:val="00011B39"/>
    <w:rsid w:val="00012A43"/>
    <w:rsid w:val="0002053D"/>
    <w:rsid w:val="00027CF4"/>
    <w:rsid w:val="00045CB1"/>
    <w:rsid w:val="00064BE6"/>
    <w:rsid w:val="00070559"/>
    <w:rsid w:val="000707A0"/>
    <w:rsid w:val="0007342B"/>
    <w:rsid w:val="00073BBA"/>
    <w:rsid w:val="000823B1"/>
    <w:rsid w:val="00083976"/>
    <w:rsid w:val="00096AB8"/>
    <w:rsid w:val="000B47C7"/>
    <w:rsid w:val="000B6C43"/>
    <w:rsid w:val="000C4E66"/>
    <w:rsid w:val="000C7216"/>
    <w:rsid w:val="000D1D66"/>
    <w:rsid w:val="000D49B8"/>
    <w:rsid w:val="000E10D4"/>
    <w:rsid w:val="000E601C"/>
    <w:rsid w:val="000E775B"/>
    <w:rsid w:val="00100486"/>
    <w:rsid w:val="00105485"/>
    <w:rsid w:val="00113098"/>
    <w:rsid w:val="001202BE"/>
    <w:rsid w:val="00141330"/>
    <w:rsid w:val="00143DC3"/>
    <w:rsid w:val="0014638A"/>
    <w:rsid w:val="00153B8C"/>
    <w:rsid w:val="00161AD5"/>
    <w:rsid w:val="001627F7"/>
    <w:rsid w:val="001829BB"/>
    <w:rsid w:val="0018562C"/>
    <w:rsid w:val="001B00CC"/>
    <w:rsid w:val="001B087C"/>
    <w:rsid w:val="001C7AEE"/>
    <w:rsid w:val="001D2369"/>
    <w:rsid w:val="001D51E9"/>
    <w:rsid w:val="001D61DB"/>
    <w:rsid w:val="001F3309"/>
    <w:rsid w:val="002013C4"/>
    <w:rsid w:val="00232576"/>
    <w:rsid w:val="00237135"/>
    <w:rsid w:val="002544BD"/>
    <w:rsid w:val="00261089"/>
    <w:rsid w:val="00263AFD"/>
    <w:rsid w:val="00267592"/>
    <w:rsid w:val="002771A2"/>
    <w:rsid w:val="002922D5"/>
    <w:rsid w:val="002934DB"/>
    <w:rsid w:val="00297602"/>
    <w:rsid w:val="00297AE2"/>
    <w:rsid w:val="002A298E"/>
    <w:rsid w:val="002B361B"/>
    <w:rsid w:val="002C03B4"/>
    <w:rsid w:val="002C463D"/>
    <w:rsid w:val="002C5969"/>
    <w:rsid w:val="002D0CF1"/>
    <w:rsid w:val="002D1BE3"/>
    <w:rsid w:val="00304501"/>
    <w:rsid w:val="00304A61"/>
    <w:rsid w:val="00322ADE"/>
    <w:rsid w:val="0032403B"/>
    <w:rsid w:val="003263A6"/>
    <w:rsid w:val="003317BA"/>
    <w:rsid w:val="00364777"/>
    <w:rsid w:val="00384E25"/>
    <w:rsid w:val="0039783B"/>
    <w:rsid w:val="003A2086"/>
    <w:rsid w:val="003A3D4E"/>
    <w:rsid w:val="003B790D"/>
    <w:rsid w:val="003C326F"/>
    <w:rsid w:val="003C3CF2"/>
    <w:rsid w:val="003D790A"/>
    <w:rsid w:val="003E63A0"/>
    <w:rsid w:val="003F0CBD"/>
    <w:rsid w:val="003F11B5"/>
    <w:rsid w:val="003F16FE"/>
    <w:rsid w:val="00417203"/>
    <w:rsid w:val="0042694A"/>
    <w:rsid w:val="00434C4B"/>
    <w:rsid w:val="00443695"/>
    <w:rsid w:val="004537C5"/>
    <w:rsid w:val="00456D26"/>
    <w:rsid w:val="004570A6"/>
    <w:rsid w:val="00461FD5"/>
    <w:rsid w:val="00464CCB"/>
    <w:rsid w:val="00465922"/>
    <w:rsid w:val="004830FB"/>
    <w:rsid w:val="00487576"/>
    <w:rsid w:val="004A19C8"/>
    <w:rsid w:val="004D3CF0"/>
    <w:rsid w:val="004E086B"/>
    <w:rsid w:val="004E7EF0"/>
    <w:rsid w:val="00520A6B"/>
    <w:rsid w:val="00531D95"/>
    <w:rsid w:val="00542F09"/>
    <w:rsid w:val="0054392F"/>
    <w:rsid w:val="005443A5"/>
    <w:rsid w:val="00551DBD"/>
    <w:rsid w:val="0055334D"/>
    <w:rsid w:val="00556BBB"/>
    <w:rsid w:val="00565DA8"/>
    <w:rsid w:val="005741F3"/>
    <w:rsid w:val="00595072"/>
    <w:rsid w:val="005B14A6"/>
    <w:rsid w:val="005C7B4F"/>
    <w:rsid w:val="005D702A"/>
    <w:rsid w:val="005E725C"/>
    <w:rsid w:val="005F34D5"/>
    <w:rsid w:val="005F5963"/>
    <w:rsid w:val="006025FE"/>
    <w:rsid w:val="00611860"/>
    <w:rsid w:val="00612282"/>
    <w:rsid w:val="00612DF5"/>
    <w:rsid w:val="00621A26"/>
    <w:rsid w:val="00630054"/>
    <w:rsid w:val="00631C26"/>
    <w:rsid w:val="00637682"/>
    <w:rsid w:val="00640684"/>
    <w:rsid w:val="00642051"/>
    <w:rsid w:val="00664EB6"/>
    <w:rsid w:val="00671298"/>
    <w:rsid w:val="00675601"/>
    <w:rsid w:val="00682B01"/>
    <w:rsid w:val="00700230"/>
    <w:rsid w:val="00705F7E"/>
    <w:rsid w:val="0071070C"/>
    <w:rsid w:val="00726448"/>
    <w:rsid w:val="00726630"/>
    <w:rsid w:val="0073181A"/>
    <w:rsid w:val="00737DE0"/>
    <w:rsid w:val="00744BFF"/>
    <w:rsid w:val="00750916"/>
    <w:rsid w:val="007537D8"/>
    <w:rsid w:val="0075618B"/>
    <w:rsid w:val="007621F2"/>
    <w:rsid w:val="00762EE5"/>
    <w:rsid w:val="00766D56"/>
    <w:rsid w:val="00777788"/>
    <w:rsid w:val="007A39E4"/>
    <w:rsid w:val="007A6374"/>
    <w:rsid w:val="007A7C4F"/>
    <w:rsid w:val="007B5BA1"/>
    <w:rsid w:val="007C2C15"/>
    <w:rsid w:val="007C3FCF"/>
    <w:rsid w:val="007E17ED"/>
    <w:rsid w:val="007F2B67"/>
    <w:rsid w:val="007F4154"/>
    <w:rsid w:val="008024D8"/>
    <w:rsid w:val="00806C8C"/>
    <w:rsid w:val="00810E6A"/>
    <w:rsid w:val="00811A2B"/>
    <w:rsid w:val="00813004"/>
    <w:rsid w:val="00823C16"/>
    <w:rsid w:val="00833461"/>
    <w:rsid w:val="008544F1"/>
    <w:rsid w:val="00854886"/>
    <w:rsid w:val="00874A32"/>
    <w:rsid w:val="008A17FF"/>
    <w:rsid w:val="008A7DE3"/>
    <w:rsid w:val="008D33F5"/>
    <w:rsid w:val="008D3B2B"/>
    <w:rsid w:val="008D5EBA"/>
    <w:rsid w:val="008E68C9"/>
    <w:rsid w:val="00904CE4"/>
    <w:rsid w:val="00905E6A"/>
    <w:rsid w:val="00910E7A"/>
    <w:rsid w:val="009137E8"/>
    <w:rsid w:val="00917080"/>
    <w:rsid w:val="00921A37"/>
    <w:rsid w:val="0092570F"/>
    <w:rsid w:val="00931E2E"/>
    <w:rsid w:val="00934AFC"/>
    <w:rsid w:val="0093748F"/>
    <w:rsid w:val="009544D5"/>
    <w:rsid w:val="009566D3"/>
    <w:rsid w:val="00961FB3"/>
    <w:rsid w:val="00970CE1"/>
    <w:rsid w:val="009714B0"/>
    <w:rsid w:val="009737C3"/>
    <w:rsid w:val="00976920"/>
    <w:rsid w:val="009876CE"/>
    <w:rsid w:val="00990F32"/>
    <w:rsid w:val="009B6373"/>
    <w:rsid w:val="009C01B0"/>
    <w:rsid w:val="009C63EA"/>
    <w:rsid w:val="009D0B3D"/>
    <w:rsid w:val="009E1578"/>
    <w:rsid w:val="00A000E3"/>
    <w:rsid w:val="00A021A7"/>
    <w:rsid w:val="00A23826"/>
    <w:rsid w:val="00A25284"/>
    <w:rsid w:val="00A41F0D"/>
    <w:rsid w:val="00A44ACF"/>
    <w:rsid w:val="00A455E5"/>
    <w:rsid w:val="00A4718F"/>
    <w:rsid w:val="00A5037D"/>
    <w:rsid w:val="00A50C72"/>
    <w:rsid w:val="00A75C92"/>
    <w:rsid w:val="00A87E69"/>
    <w:rsid w:val="00A92B7B"/>
    <w:rsid w:val="00AA57E3"/>
    <w:rsid w:val="00AB6C38"/>
    <w:rsid w:val="00AD1000"/>
    <w:rsid w:val="00AD735D"/>
    <w:rsid w:val="00AE408B"/>
    <w:rsid w:val="00AE7576"/>
    <w:rsid w:val="00AF47CE"/>
    <w:rsid w:val="00AF5B7C"/>
    <w:rsid w:val="00AF761A"/>
    <w:rsid w:val="00B00A33"/>
    <w:rsid w:val="00B06FC6"/>
    <w:rsid w:val="00B45A6D"/>
    <w:rsid w:val="00B46F98"/>
    <w:rsid w:val="00B84DF9"/>
    <w:rsid w:val="00B90923"/>
    <w:rsid w:val="00B92E54"/>
    <w:rsid w:val="00B95134"/>
    <w:rsid w:val="00B96C25"/>
    <w:rsid w:val="00BB01C1"/>
    <w:rsid w:val="00BB0F8B"/>
    <w:rsid w:val="00BB189E"/>
    <w:rsid w:val="00BC102F"/>
    <w:rsid w:val="00BC42F7"/>
    <w:rsid w:val="00BE155D"/>
    <w:rsid w:val="00BE5FB9"/>
    <w:rsid w:val="00BE72C3"/>
    <w:rsid w:val="00C67F81"/>
    <w:rsid w:val="00C87664"/>
    <w:rsid w:val="00C90C1B"/>
    <w:rsid w:val="00C9667A"/>
    <w:rsid w:val="00CA012A"/>
    <w:rsid w:val="00CB555D"/>
    <w:rsid w:val="00CC6029"/>
    <w:rsid w:val="00CF098B"/>
    <w:rsid w:val="00CF6B9A"/>
    <w:rsid w:val="00D0136C"/>
    <w:rsid w:val="00D154BD"/>
    <w:rsid w:val="00D23254"/>
    <w:rsid w:val="00D2661A"/>
    <w:rsid w:val="00D54A8A"/>
    <w:rsid w:val="00D55B83"/>
    <w:rsid w:val="00D64607"/>
    <w:rsid w:val="00D65CA2"/>
    <w:rsid w:val="00D67022"/>
    <w:rsid w:val="00D85943"/>
    <w:rsid w:val="00D92DF8"/>
    <w:rsid w:val="00D94D68"/>
    <w:rsid w:val="00DA5E18"/>
    <w:rsid w:val="00DC4A0F"/>
    <w:rsid w:val="00DE2EBE"/>
    <w:rsid w:val="00E5531F"/>
    <w:rsid w:val="00E67A57"/>
    <w:rsid w:val="00E73CC3"/>
    <w:rsid w:val="00E82BF3"/>
    <w:rsid w:val="00E8432A"/>
    <w:rsid w:val="00E951D2"/>
    <w:rsid w:val="00E95A35"/>
    <w:rsid w:val="00EB116C"/>
    <w:rsid w:val="00EB4BBC"/>
    <w:rsid w:val="00EB75C6"/>
    <w:rsid w:val="00ED3A41"/>
    <w:rsid w:val="00ED3C85"/>
    <w:rsid w:val="00EF0A48"/>
    <w:rsid w:val="00F0614D"/>
    <w:rsid w:val="00F07E55"/>
    <w:rsid w:val="00F420D7"/>
    <w:rsid w:val="00F42EBE"/>
    <w:rsid w:val="00F45D28"/>
    <w:rsid w:val="00F47AC2"/>
    <w:rsid w:val="00F60C08"/>
    <w:rsid w:val="00F70E7F"/>
    <w:rsid w:val="00F7131F"/>
    <w:rsid w:val="00F7371B"/>
    <w:rsid w:val="00F75067"/>
    <w:rsid w:val="00F865D2"/>
    <w:rsid w:val="00FA4796"/>
    <w:rsid w:val="00FC1441"/>
    <w:rsid w:val="00FC226F"/>
    <w:rsid w:val="00FC2C43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2742F82"/>
  <w15:docId w15:val="{6DC0EA96-FF49-45B7-8FA6-29257E1B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link w:val="20"/>
    <w:qFormat/>
    <w:rsid w:val="0057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spacing w:line="260" w:lineRule="exact"/>
      <w:jc w:val="center"/>
      <w:outlineLvl w:val="2"/>
    </w:pPr>
    <w:rPr>
      <w:spacing w:val="2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pPr>
      <w:jc w:val="center"/>
    </w:pPr>
    <w:rPr>
      <w:sz w:val="28"/>
      <w:szCs w:val="24"/>
    </w:rPr>
  </w:style>
  <w:style w:type="table" w:styleId="a6">
    <w:name w:val="Table Grid"/>
    <w:basedOn w:val="a1"/>
    <w:rsid w:val="00BB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rsid w:val="00ED3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8544F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semiHidden/>
    <w:rsid w:val="005741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Placeholder Text"/>
    <w:basedOn w:val="a0"/>
    <w:uiPriority w:val="99"/>
    <w:semiHidden/>
    <w:rsid w:val="00833461"/>
    <w:rPr>
      <w:color w:val="808080"/>
    </w:rPr>
  </w:style>
  <w:style w:type="paragraph" w:styleId="ac">
    <w:name w:val="footer"/>
    <w:basedOn w:val="a"/>
    <w:link w:val="ad"/>
    <w:rsid w:val="00F70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0E7F"/>
    <w:rPr>
      <w:sz w:val="24"/>
    </w:rPr>
  </w:style>
  <w:style w:type="paragraph" w:styleId="ae">
    <w:name w:val="Body Text Indent"/>
    <w:basedOn w:val="a"/>
    <w:link w:val="af"/>
    <w:rsid w:val="009E157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E1578"/>
    <w:rPr>
      <w:sz w:val="24"/>
    </w:rPr>
  </w:style>
  <w:style w:type="character" w:styleId="af0">
    <w:name w:val="Hyperlink"/>
    <w:basedOn w:val="a0"/>
    <w:unhideWhenUsed/>
    <w:rsid w:val="00905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4B449-AFF4-4F57-AE27-3F4B0DFCBB25}"/>
      </w:docPartPr>
      <w:docPartBody>
        <w:p w:rsidR="00C138FE" w:rsidRDefault="00A62EEF">
          <w:r w:rsidRPr="00C824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E8D48B3D7D4C01AF16B30CB66DA5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4345B-288E-482D-A684-FAE0CE04EB2E}"/>
      </w:docPartPr>
      <w:docPartBody>
        <w:p w:rsidR="006C21A0" w:rsidRDefault="006E0B16" w:rsidP="006E0B16">
          <w:pPr>
            <w:pStyle w:val="60E8D48B3D7D4C01AF16B30CB66DA583"/>
          </w:pPr>
          <w:r w:rsidRPr="00C824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D9891-0C9E-4648-9D3C-F81312233ED5}"/>
      </w:docPartPr>
      <w:docPartBody>
        <w:p w:rsidR="006C21A0" w:rsidRDefault="006E0B16">
          <w:r w:rsidRPr="00D334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45EAB704340F1AF85DEBCC46D5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6D20D-776D-4467-BFA6-92B2FB2EC551}"/>
      </w:docPartPr>
      <w:docPartBody>
        <w:p w:rsidR="006C6D37" w:rsidRDefault="000103D1" w:rsidP="000103D1">
          <w:pPr>
            <w:pStyle w:val="FAB45EAB704340F1AF85DEBCC46D5390"/>
          </w:pPr>
          <w:r w:rsidRPr="00C824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EEF"/>
    <w:rsid w:val="000103D1"/>
    <w:rsid w:val="00031600"/>
    <w:rsid w:val="000338F3"/>
    <w:rsid w:val="00037F37"/>
    <w:rsid w:val="00073014"/>
    <w:rsid w:val="00102ADE"/>
    <w:rsid w:val="001F4A98"/>
    <w:rsid w:val="00260F22"/>
    <w:rsid w:val="00266C27"/>
    <w:rsid w:val="00317076"/>
    <w:rsid w:val="003360FF"/>
    <w:rsid w:val="0034178D"/>
    <w:rsid w:val="00345264"/>
    <w:rsid w:val="00365EDC"/>
    <w:rsid w:val="00495066"/>
    <w:rsid w:val="0052416A"/>
    <w:rsid w:val="005725A7"/>
    <w:rsid w:val="006812C5"/>
    <w:rsid w:val="006C21A0"/>
    <w:rsid w:val="006C6D37"/>
    <w:rsid w:val="006D422C"/>
    <w:rsid w:val="006E0B16"/>
    <w:rsid w:val="006F455F"/>
    <w:rsid w:val="00763F69"/>
    <w:rsid w:val="00790F95"/>
    <w:rsid w:val="007D7A69"/>
    <w:rsid w:val="00831A15"/>
    <w:rsid w:val="00883637"/>
    <w:rsid w:val="008A30CA"/>
    <w:rsid w:val="008F0B97"/>
    <w:rsid w:val="00912C78"/>
    <w:rsid w:val="00A4624F"/>
    <w:rsid w:val="00A62EEF"/>
    <w:rsid w:val="00A80772"/>
    <w:rsid w:val="00AF4AAC"/>
    <w:rsid w:val="00B01BF4"/>
    <w:rsid w:val="00B93718"/>
    <w:rsid w:val="00BB0A8A"/>
    <w:rsid w:val="00BC3D91"/>
    <w:rsid w:val="00BD2E7A"/>
    <w:rsid w:val="00BE106E"/>
    <w:rsid w:val="00C07262"/>
    <w:rsid w:val="00C138FE"/>
    <w:rsid w:val="00C500F2"/>
    <w:rsid w:val="00C9456E"/>
    <w:rsid w:val="00CA3435"/>
    <w:rsid w:val="00CF637C"/>
    <w:rsid w:val="00D340C3"/>
    <w:rsid w:val="00D8063C"/>
    <w:rsid w:val="00DD428A"/>
    <w:rsid w:val="00E13D06"/>
    <w:rsid w:val="00E56FE1"/>
    <w:rsid w:val="00EB6B30"/>
    <w:rsid w:val="00EE6C3C"/>
    <w:rsid w:val="00EF74A2"/>
    <w:rsid w:val="00F36AC4"/>
    <w:rsid w:val="00F920E1"/>
    <w:rsid w:val="00FA413B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3718"/>
    <w:rPr>
      <w:color w:val="808080"/>
    </w:rPr>
  </w:style>
  <w:style w:type="paragraph" w:customStyle="1" w:styleId="60E8D48B3D7D4C01AF16B30CB66DA583">
    <w:name w:val="60E8D48B3D7D4C01AF16B30CB66DA583"/>
    <w:rsid w:val="006E0B16"/>
    <w:pPr>
      <w:spacing w:after="200" w:line="276" w:lineRule="auto"/>
    </w:pPr>
  </w:style>
  <w:style w:type="paragraph" w:customStyle="1" w:styleId="FAB45EAB704340F1AF85DEBCC46D5390">
    <w:name w:val="FAB45EAB704340F1AF85DEBCC46D5390"/>
    <w:rsid w:val="000103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Filen</dc:creator>
  <cp:keywords/>
  <dc:description/>
  <cp:lastModifiedBy>User</cp:lastModifiedBy>
  <cp:revision>3</cp:revision>
  <cp:lastPrinted>2022-07-18T08:56:00Z</cp:lastPrinted>
  <dcterms:created xsi:type="dcterms:W3CDTF">2022-07-18T08:57:00Z</dcterms:created>
  <dcterms:modified xsi:type="dcterms:W3CDTF">2022-07-28T06:45:00Z</dcterms:modified>
</cp:coreProperties>
</file>